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E2" w:rsidRDefault="00CB7B76" w:rsidP="00A123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19050" t="0" r="0" b="0"/>
            <wp:docPr id="1" name="Рисунок 1" descr="E:\Скан. прогр\рус.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рус.3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BA2" w:rsidRPr="00D66553" w:rsidRDefault="00685BA2" w:rsidP="00F41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6396A" w:rsidRPr="00D66553" w:rsidRDefault="00F41863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</w:t>
      </w:r>
      <w:r w:rsidR="00685BA2" w:rsidRPr="00D66553">
        <w:rPr>
          <w:rFonts w:ascii="Times New Roman" w:hAnsi="Times New Roman" w:cs="Times New Roman"/>
          <w:sz w:val="24"/>
          <w:szCs w:val="24"/>
        </w:rPr>
        <w:t xml:space="preserve">на основе авторской   программы  </w:t>
      </w:r>
      <w:r w:rsidR="00C6396A" w:rsidRPr="00D66553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="00C6396A" w:rsidRPr="00D66553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C6396A" w:rsidRPr="00D66553">
        <w:rPr>
          <w:rFonts w:ascii="Times New Roman" w:hAnsi="Times New Roman" w:cs="Times New Roman"/>
          <w:sz w:val="24"/>
          <w:szCs w:val="24"/>
        </w:rPr>
        <w:t xml:space="preserve">, В. Г. Горецкого, М. В. </w:t>
      </w:r>
      <w:proofErr w:type="spellStart"/>
      <w:r w:rsidR="00C6396A" w:rsidRPr="00D66553">
        <w:rPr>
          <w:rFonts w:ascii="Times New Roman" w:hAnsi="Times New Roman" w:cs="Times New Roman"/>
          <w:sz w:val="24"/>
          <w:szCs w:val="24"/>
        </w:rPr>
        <w:t>Бойкиной</w:t>
      </w:r>
      <w:proofErr w:type="spellEnd"/>
      <w:r w:rsidR="00C6396A" w:rsidRPr="00D6655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6396A" w:rsidRPr="00D66553" w:rsidRDefault="00C6396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М. Н. Дементьевой, Н. А.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Стефаненко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, Н. А. Федосовой - М.: Просвещение, 2014 к учебнику В. П.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>, В. Г. Горецкого «Русский язык 3 класс»</w:t>
      </w:r>
    </w:p>
    <w:p w:rsidR="00D1365E" w:rsidRPr="00D66553" w:rsidRDefault="00C6396A" w:rsidP="00F41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96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результате работы по теме «Предложение» обучающиеся научатся: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осознанно выбирать и использовать в устной и письменной речи предложения, разные по цели высказывания (повествовательные, побудительные, вопросительные) и по интонации (восклицательные, невосклицательные, вопросительные), в соответствии с речевой ситуацией;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отличать предложения от словосочетаний;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находить словосочетания в предложениях;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главные члены предложения (подлежащее и сказуемое) и словосочетание;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владеть терминами «подлежащее», «сказуемое»;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использовать в устной и письменной речи разные виды предложений: простые двусоставные (без термина); распространённые и нераспространенные.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процессе работы по теме «Предложение» обучающиеся получат возможность научиться: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разбирать предложения по членам предложения (выполнять синтаксический разбор предложения) с двумя главными членами: выделять в нём подлежащее и сказуемое, второстепенные члены предложения (без их деления на виды);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понимать смысловую и интонационную законченность предложения, значение логического ударения в нём;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использовать на практике опыт синтаксического разбора предложений: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выделять предложения из сплошного текста и оформлять их на письме;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- различать нераспространённые и распространённые предложения, распространять предложения для достижения большей точности и выразительности текста;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использовать различные части речи как члены предложения;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конструировать предложения и тексты;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расставлять знаки препинания в предложениях, различных по цели высказывания и интонации, в предложениях с перечислением.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результате работы по теме «Состав слова» обучающиеся научатся: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характеризовать значимые части слова (объяснять термины «основа слова», «окончание слова», «корень слова», «приставка», «суффикс»);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разбирать слова по составу (имена существительные, прилагательные), включая слова с чередующимися согласными и беглыми гласными в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: свет – свеча; день – дня;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однокоренные слова и разные формы одного и того же слова;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подбирать группы однокоренных слов и изменять форму данного слова (имени существительного и прилагательного);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подбирать однокоренные слова с данным корнем, используя суффиксы и приставки;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объяснять (различать) роль приставки, суффикса в приобретении словом самостоятельного значения или нового оттенка в группе однокоренных слов: двор – дворик – дворник;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однокоренные слова и слова, близкие по значению;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слова, не являющиеся однокоренными, но имеющие корень, который звучит и пишется одинаково: вода – водитель;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объяснять различие в значении многозначных слов;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и пояснять примерами прямое и переносное значение слов;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использовать опыт работы по разбору слов по составу, по подбору однокоренных слов и изменению формы данного слова при решении орфографических задач: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определять характер затруднений в правописании слов и место орфограммы в составе слова (орфограмма в корне, приставке или суффиксе);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применять соответствующие правила и целесообразные способы проверки написания слов, обсуждать и выбирать порядок действий при различных затруднениях: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в правописании безударных гласных и парных согласных в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>в правописании приставок по-, под-, от-, про-, до-, н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, за-, над-, с-;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в правописании суффиксов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>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в правописании непроизносимых согласных в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>в правописании слов с двойными согласными;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>в правописании слов с разделительными твёрдым и мягким знаками;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>в правописании слов с приставками и существительных с предлогами (пошёл по полю);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</w:t>
      </w:r>
      <w:r w:rsidRPr="00D66553">
        <w:rPr>
          <w:rFonts w:ascii="Times New Roman" w:hAnsi="Times New Roman" w:cs="Times New Roman"/>
          <w:sz w:val="24"/>
          <w:szCs w:val="24"/>
        </w:rPr>
        <w:tab/>
        <w:t>при переносе слов типа подъезд, соловьи, стройка, покрышка, закладка, доставка.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процессе работы по теме «Состав слова» обучающиеся получат возможность научиться: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использовать опыт работы по анализу состава слова, по различию смысловых и эмоциональных оттенков, вносимых приставками и суффиксами в значение слова, опыт работы с многозначными словами, синонимами и антонимами:</w:t>
      </w:r>
    </w:p>
    <w:p w:rsidR="00F53125" w:rsidRPr="00D66553" w:rsidRDefault="00D1365E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- выбирать </w:t>
      </w:r>
      <w:r w:rsidR="00F53125" w:rsidRPr="00D66553">
        <w:rPr>
          <w:rFonts w:ascii="Times New Roman" w:hAnsi="Times New Roman" w:cs="Times New Roman"/>
          <w:sz w:val="24"/>
          <w:szCs w:val="24"/>
        </w:rPr>
        <w:t>наиболее точные и выразительные слова и словосочетания при составлении предложений, текстов на тему, выбранную самостоятельно или заданную учителем, использовать сложные слова;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составлять предложения, небольшие тексты с данными группами слов, близких или противоположных по смыслу;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- составлять конте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кст дл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я многозначных слов или контекст для толкования слов (объясняя их значения);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- составлять предложения, тексты со словами в переносном значении;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используя опыт работы по темам «Предложение» и «Состав слова», строить информационное сообщение, эмоционально-оценочное высказывание; формулировать задание к данному языковому материалу (в соответствии с поставленной целью) и рекомендации по его выполнению: обсуждать, в чём смысл задания, которое предстоит выполнить, что для этого надо знать и уметь, с чего начинать, что можно использовать в качестве справочного материала, как проверить задание и т.д.1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результате работы по теме «Имя существительное» обучающиеся научатся: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находить имена существительные (в именительном падеже и в форме косвенных падежей) в тексте;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определять, на какой вопрос отвечает данное имя существительное и что оно обозначает (предмет, явление природы, действие, признак);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имена существительные собственные и нарицательные, одушевлённые и неодушевлённые;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число и род имён существительных;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изменять существительные по числам;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различать мягкий знак – показатель мягкости (пень, день) и мягкий знак – показатель рода имени существительного с основами на Ж, Ч,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, Щ;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грамотно писать существительные женского и мужского рода с нулевым окончанием и основами на Ж, Ч,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, Щ;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ставить существительные в начальную форму;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изменять форму имён существительных в контексте.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процессе работы по теме «Имя существительное» обучающиеся получат возможность научиться: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изменять имена существительные по падежам (склонять имена существительные);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ставить падежные вопросы к имени существительному;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падежные вопросы, которые ставят к одушевлённым и неодушевлённым существительным;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падеж имён существительных;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в предложении существительные в форме именительного и винительного падежей;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делать морфологический разбор имён существительных;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подбирать синонимы и антонимы к данным существительным;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составлять предложения и тексты с близкими и противоположными по значению существительными;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осознанно подбирать и использовать в устной и письменной речи существительные в соответствии с речевой ситуацией (дом, домик, домище; изба, избушка, избёнка и т.п.);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использовать опыт изменения имён существительных по падежам в соответствии с речевой ситуацией;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 xml:space="preserve">употреблять в устной и письменной речи правильные грамматические формы имён существительных (например, на деревьях вместо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деревьев).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результате работы по теме «Имя прилагательное» обучающиеся научатся: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по лексико-грамматическим признакам определять имя прилагательное в тексте;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выделять в тексте и самостоятельно составлять словосочетания имён прилагательных с именами существительными;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род и число прилагательных по роду и числу существительных, с которыми эти имена прилагательные составляют словосочетание;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род и число прилагательных по родовым окончаниям;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изменять прилагательные в форме единственного числа по числам и родам;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разбирать имена прилагательные по составу.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процессе работы по теме «Имя прилагательное» обучающиеся получат возможность научиться: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изменять имена прилагательные по падежам (склонять имена прилагательные);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род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число и падеж прилагательных в сочетании с именами существительными;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проверять правописание падежных окончаний по вопросам (по окончаниям падежных вопросов прилагательных);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делать морфологический разбор имени прилагательного;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прямое и переносное значение имён прилагательных (горячее молоко, горячее солнце);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употреблять в устной и письменной речи правильные грамматические формы имён прилагательных;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составлять предложения и тексты с прилагательными, соответствующими речевой ситуации, с прилагательными, близкими и противоположными по значению, и прилагательными, которые используются в прямом и переносном значении.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результате работы по теме «Глагол» обучающиеся научатся: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характеризовать глагол как часть речи по его лексико-грамматическим (морфологическим) признакам;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(устанавливать) глаголы среди других частей речи в предложении, тексте, среди отдельных слов и ставить к ним вопросы;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и сравнивать глаголы и существительные, называющие действие: (что делать?) стучать – (что?) стук;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различать глаголы, отвечающие на вопрос что делать? И на вопрос что сделать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?.</w:t>
      </w:r>
      <w:proofErr w:type="gramEnd"/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6553">
        <w:rPr>
          <w:rFonts w:ascii="Times New Roman" w:hAnsi="Times New Roman" w:cs="Times New Roman"/>
          <w:i/>
          <w:sz w:val="24"/>
          <w:szCs w:val="24"/>
        </w:rPr>
        <w:t>В процессе работы по теме «Глагол» обучающиеся получат возможность научиться: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устанавливать (называть) начальную форму глагола;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разбирать глаголы в неопределённой форме по составу (свистнуть, гулять);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разбирать глаголы в прошедшем времени по составу, выделяя родовые окончания (светил, светило, светила);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определять форму числа, лица и времени глагола;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изменять число, лицо и время глагола в тексте и вне текста (отдельное слова);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устанавливать по неопределённой форме (по вопросам что делать? что сделать?) возможные для данного глагола формы времени;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грамматически правильно употреблять различные формы глагола в речи (соотносить глагол с личными местоимениями, изменять форму лица, числа глагола в зависимости от личного местоимения, с которым глагол сочетается в предложении);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грамотно писать глаголы с изученными орфограммами;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использовать в собственной речи различные формы лица, числа и времени глагола;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подбирать синонимы и антонимы к данному глаголу;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553">
        <w:rPr>
          <w:rFonts w:ascii="Times New Roman" w:hAnsi="Times New Roman" w:cs="Times New Roman"/>
          <w:sz w:val="24"/>
          <w:szCs w:val="24"/>
        </w:rPr>
        <w:t>•</w:t>
      </w:r>
      <w:r w:rsidRPr="00D66553">
        <w:rPr>
          <w:rFonts w:ascii="Times New Roman" w:hAnsi="Times New Roman" w:cs="Times New Roman"/>
          <w:sz w:val="24"/>
          <w:szCs w:val="24"/>
        </w:rPr>
        <w:tab/>
        <w:t>выбирать глагол из синонимичного ряда применительно к конкретной речевой ситуации, коммуникативной задаче (дождь  капает, сеет, идёт, стучит, барабанит, льёт) и в соответствии со стилистическими особенностями текста  (отец  говорит, сказывает, молвит).</w:t>
      </w:r>
      <w:proofErr w:type="gramEnd"/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125" w:rsidRPr="00D66553" w:rsidRDefault="00F53125" w:rsidP="00F41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553">
        <w:rPr>
          <w:rFonts w:ascii="Times New Roman" w:hAnsi="Times New Roman" w:cs="Times New Roman"/>
          <w:sz w:val="24"/>
          <w:szCs w:val="24"/>
        </w:rPr>
        <w:t xml:space="preserve">2) 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изменений окружающего мира; </w:t>
      </w:r>
      <w:proofErr w:type="gramEnd"/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4)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5) формирование эстетических потребностей, ценностей и чувств;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6)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7) развитие навыков сотрудничества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взрослыми и сверстниками в учебном процессе и других социальных ситуациях.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125" w:rsidRPr="00D66553" w:rsidRDefault="00F53125" w:rsidP="00F41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6655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6553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4) освоение начальных форм познавательной и личностной рефлексии;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6) активное использование речевых сре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7)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553">
        <w:rPr>
          <w:rFonts w:ascii="Times New Roman" w:hAnsi="Times New Roman" w:cs="Times New Roman"/>
          <w:sz w:val="24"/>
          <w:szCs w:val="24"/>
        </w:rPr>
        <w:t>8) 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11) определе</w:t>
      </w:r>
      <w:r w:rsidR="00D1365E" w:rsidRPr="00D66553">
        <w:rPr>
          <w:rFonts w:ascii="Times New Roman" w:hAnsi="Times New Roman" w:cs="Times New Roman"/>
          <w:sz w:val="24"/>
          <w:szCs w:val="24"/>
        </w:rPr>
        <w:t xml:space="preserve">ние </w:t>
      </w:r>
      <w:r w:rsidRPr="00D66553">
        <w:rPr>
          <w:rFonts w:ascii="Times New Roman" w:hAnsi="Times New Roman" w:cs="Times New Roman"/>
          <w:sz w:val="24"/>
          <w:szCs w:val="24"/>
        </w:rPr>
        <w:t>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12)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F53125" w:rsidRPr="00D66553" w:rsidRDefault="00F53125" w:rsidP="00F41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 xml:space="preserve"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8. Освоение первоначальных научных представлений о системе и структуре русского языка: фонетике и графике, лексике.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9. Формирование умений опознавать и анализировать основные единицы языка, употреблять языковые единицы адекватно ситуации речевого общения. В качестве пропедевтики рассматриваются грамматические категории языка </w:t>
      </w:r>
    </w:p>
    <w:p w:rsidR="00F53125" w:rsidRPr="00D66553" w:rsidRDefault="00F53125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96A" w:rsidRPr="00C6396A" w:rsidRDefault="00C6396A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B4A" w:rsidRPr="00D66553" w:rsidRDefault="00392B4A" w:rsidP="00F41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Язык и речь (2 ч)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Виды речи</w:t>
      </w:r>
      <w:r w:rsidRPr="00D66553">
        <w:rPr>
          <w:rFonts w:ascii="Times New Roman" w:hAnsi="Times New Roman" w:cs="Times New Roman"/>
          <w:sz w:val="24"/>
          <w:szCs w:val="24"/>
        </w:rPr>
        <w:t xml:space="preserve">. Речь,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назначение. Речь - отражение культуры человека. Язык, его назначение и его выбор в соответствии с целями и условиями общения. Формирование представлений о языке как основе национального самосознания.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 xml:space="preserve">Развитие речи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текста по рисунку.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Текст. Предложение. Словосочетание (14 ч)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Признаки текста</w:t>
      </w:r>
      <w:r w:rsidRPr="00D66553">
        <w:rPr>
          <w:rFonts w:ascii="Times New Roman" w:hAnsi="Times New Roman" w:cs="Times New Roman"/>
          <w:sz w:val="24"/>
          <w:szCs w:val="24"/>
        </w:rPr>
        <w:t xml:space="preserve">: смысловая связь предложений в тексте, законченность, тема, основная мысль.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Построение текста: вступление, основная часть, заключение. Типы текстов: повествование, описание, рассуждение.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D66553">
        <w:rPr>
          <w:rFonts w:ascii="Times New Roman" w:hAnsi="Times New Roman" w:cs="Times New Roman"/>
          <w:sz w:val="24"/>
          <w:szCs w:val="24"/>
        </w:rPr>
        <w:t xml:space="preserve"> (повторение и углубление представлений о предложении и диалоге).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Виды предложений</w:t>
      </w:r>
      <w:r w:rsidRPr="00D66553">
        <w:rPr>
          <w:rFonts w:ascii="Times New Roman" w:hAnsi="Times New Roman" w:cs="Times New Roman"/>
          <w:sz w:val="24"/>
          <w:szCs w:val="24"/>
        </w:rPr>
        <w:t xml:space="preserve"> по цели высказывания (повествовательные, вопросительные, побудительные) и по интонации (восклицательные и невосклицательные).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>Формирование навыка смыслового чтения текста различных стилей и жанров в соответствии с учебными целями и задачами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Знаки препинания в конце предложений.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Формирование внимательного отношения к окружающим. Сведения из истории главного города России - Москвы; развитие на их основе чувства патриотизма.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Предложения с обращением (общее представление). </w:t>
      </w:r>
      <w:r w:rsidRPr="00D66553">
        <w:rPr>
          <w:rFonts w:ascii="Times New Roman" w:hAnsi="Times New Roman" w:cs="Times New Roman"/>
          <w:b/>
          <w:sz w:val="24"/>
          <w:szCs w:val="24"/>
        </w:rPr>
        <w:t xml:space="preserve">Состав предложения </w:t>
      </w:r>
      <w:r w:rsidRPr="00D66553">
        <w:rPr>
          <w:rFonts w:ascii="Times New Roman" w:hAnsi="Times New Roman" w:cs="Times New Roman"/>
          <w:sz w:val="24"/>
          <w:szCs w:val="24"/>
        </w:rPr>
        <w:t xml:space="preserve">(повторение и углубление представлений).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Главные и второстепенные члены предложения (без терминов и названий).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Распространѐнные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нераспространѐнные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предложения.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Формирование навыков работы с графической и текстовой информацией (таблицы и памятки). Разбор предложения по членам.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Простое и сложное предложения (общее представление).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Запятая внутри сложного предложения. Связь слов в словосочетании. Определение в слов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 сочетании главного и зависимого слов при помощи вопроса.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небольшого рассказа по репродукции картины.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предложений (и текста) из деформированных слов, а также по рисунку, по заданной теме, по модели.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 xml:space="preserve">Слово в </w:t>
      </w:r>
      <w:r w:rsidRPr="00D66553">
        <w:rPr>
          <w:rFonts w:ascii="Times New Roman" w:hAnsi="Times New Roman" w:cs="Times New Roman"/>
          <w:b/>
          <w:i/>
          <w:sz w:val="24"/>
          <w:szCs w:val="24"/>
        </w:rPr>
        <w:t>языке и речи (17 ч)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Лексическое значение слова (повторение и углубление представлений о слове).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Номинативная функция слова, понимание слова как единства звучания и значения; однозначные и многозначные слова, слова в прямом и переносном значении; синонимы, антонимы. Развитие интереса к происхождению слов, к истории возникновения фразеологизмов.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Обобщение и углубление представлений об изученных частях речи (имени существительном, имени прилагательном, глаголе, местоимении) и их признаках.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 xml:space="preserve">Работа с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толковым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словарѐм,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словарѐм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синонимов и антонимов.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Использование омонимов в речи.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Работа со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словарѐм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омонимов.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Слово и словосочетание</w:t>
      </w:r>
      <w:r w:rsidRPr="00D665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Значение фразеологизмов и их использование в речи.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Работа со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словарѐм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фразеологизмов.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Нормирование умений видеть красоту и образность слов русского языка в пейзажных рисовках текста.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Имя числительное (общее представление).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Обобщение и уточнение представлений об однокоренных (родственных) словах</w:t>
      </w:r>
      <w:r w:rsidRPr="00D66553">
        <w:rPr>
          <w:rFonts w:ascii="Times New Roman" w:hAnsi="Times New Roman" w:cs="Times New Roman"/>
          <w:i/>
          <w:sz w:val="24"/>
          <w:szCs w:val="24"/>
        </w:rPr>
        <w:t>.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Слово и слог</w:t>
      </w:r>
      <w:r w:rsidRPr="00D66553">
        <w:rPr>
          <w:rFonts w:ascii="Times New Roman" w:hAnsi="Times New Roman" w:cs="Times New Roman"/>
          <w:sz w:val="24"/>
          <w:szCs w:val="24"/>
        </w:rPr>
        <w:t xml:space="preserve">. Звуки и буквы (обобщение и углубление представлений).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Слог, звуки и буквы. Гласные звуки и буквы для их обозначения.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слов с ударными (сочетания 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жи-ши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proofErr w:type="gramStart"/>
      <w:r w:rsidRPr="00D66553">
        <w:rPr>
          <w:rFonts w:ascii="Times New Roman" w:hAnsi="Times New Roman" w:cs="Times New Roman"/>
          <w:i/>
          <w:sz w:val="24"/>
          <w:szCs w:val="24"/>
        </w:rPr>
        <w:t>ча-ща</w:t>
      </w:r>
      <w:proofErr w:type="spellEnd"/>
      <w:proofErr w:type="gramEnd"/>
      <w:r w:rsidRPr="00D665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чу-щу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D66553">
        <w:rPr>
          <w:rFonts w:ascii="Times New Roman" w:hAnsi="Times New Roman" w:cs="Times New Roman"/>
          <w:sz w:val="24"/>
          <w:szCs w:val="24"/>
        </w:rPr>
        <w:t xml:space="preserve">и безударными гласными. Согласные звуки и буквы для их обозначения. Правописание слов с парными по глухости звонкости согласными звуками на конце слова и перед согласными в корне.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Мягкий разделительный знак (</w:t>
      </w:r>
      <w:proofErr w:type="spellStart"/>
      <w:r w:rsidRPr="00D66553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Pr="00D66553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слов с мягким разделительным знаком.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 (соблюдение правил дорожного движения  при переходе улицы).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Проект «Рассказ о слове».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Состав слова (18 ч)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Корень слова.</w:t>
      </w:r>
      <w:r w:rsidRPr="00D66553">
        <w:rPr>
          <w:rFonts w:ascii="Times New Roman" w:hAnsi="Times New Roman" w:cs="Times New Roman"/>
          <w:sz w:val="24"/>
          <w:szCs w:val="24"/>
        </w:rPr>
        <w:t xml:space="preserve"> Однокоренные слова, чередование согласных в корне. Сложные слова.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Развитие интереса к истории языка, изменениям, происходящим в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нѐм.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Нормы слова. </w:t>
      </w:r>
      <w:proofErr w:type="spellStart"/>
      <w:r w:rsidRPr="00D66553">
        <w:rPr>
          <w:rFonts w:ascii="Times New Roman" w:hAnsi="Times New Roman" w:cs="Times New Roman"/>
          <w:b/>
          <w:sz w:val="24"/>
          <w:szCs w:val="24"/>
        </w:rPr>
        <w:t>Окончание</w:t>
      </w:r>
      <w:proofErr w:type="gramStart"/>
      <w:r w:rsidRPr="00D66553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D66553">
        <w:rPr>
          <w:rFonts w:ascii="Times New Roman" w:hAnsi="Times New Roman" w:cs="Times New Roman"/>
          <w:b/>
          <w:sz w:val="24"/>
          <w:szCs w:val="24"/>
        </w:rPr>
        <w:t>начение</w:t>
      </w:r>
      <w:proofErr w:type="spellEnd"/>
      <w:r w:rsidRPr="00D66553">
        <w:rPr>
          <w:rFonts w:ascii="Times New Roman" w:hAnsi="Times New Roman" w:cs="Times New Roman"/>
          <w:b/>
          <w:sz w:val="24"/>
          <w:szCs w:val="24"/>
        </w:rPr>
        <w:t xml:space="preserve"> приставки и суффикса в слове. Основа слова.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 xml:space="preserve">Разбор слова по составу. Знакомство со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словообразовательным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словарѐм.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Изменяемые и неизменяемые слова, их употребление в речи. Разбор слова по составу. Нормирование навыка моделирования слов.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D6655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Сочинение по репродукции картины.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Редактирование предложений с неуместным употреблением в них однокоренных слов. </w:t>
      </w:r>
      <w:r w:rsidRPr="00D66553">
        <w:rPr>
          <w:rFonts w:ascii="Times New Roman" w:hAnsi="Times New Roman" w:cs="Times New Roman"/>
          <w:b/>
          <w:sz w:val="24"/>
          <w:szCs w:val="24"/>
        </w:rPr>
        <w:t>Проект «Семья слов».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Правописание частей слова (29 ч)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Общее представление о правописании слов с орфограммами в значимых частях слова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Формирование умений ставить перед собой орфографическую задачу, определять 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решения, решать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в соответствии с изученным правилом. Правописание слов с безударными гласными в корне.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Слова старославянского происхождения и их «следы» в русском языке. Формирование уважительного отношения к истории языка.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слов с парными по глухости-звонкости согласными на конце слов.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слов с непроизносимыми согласными в корне.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слов с удвоенными согласными.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суффиксов и приставок.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приставок и предлогов.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слов с разделительным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твѐрдым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знаком (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текста по репродукции картины.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Изложение повествовательного деформированного текста по самостоятельно составленному плану.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объявления.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lastRenderedPageBreak/>
        <w:t>Проект «Тайна имени».</w:t>
      </w:r>
    </w:p>
    <w:p w:rsidR="00392B4A" w:rsidRPr="00D66553" w:rsidRDefault="00D1365E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Части речи (75</w:t>
      </w:r>
      <w:r w:rsidR="00392B4A" w:rsidRPr="00D66553">
        <w:rPr>
          <w:rFonts w:ascii="Times New Roman" w:hAnsi="Times New Roman" w:cs="Times New Roman"/>
          <w:b/>
          <w:i/>
          <w:sz w:val="24"/>
          <w:szCs w:val="24"/>
        </w:rPr>
        <w:t xml:space="preserve"> ч)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553">
        <w:rPr>
          <w:rFonts w:ascii="Times New Roman" w:hAnsi="Times New Roman" w:cs="Times New Roman"/>
          <w:sz w:val="24"/>
          <w:szCs w:val="24"/>
        </w:rPr>
        <w:t xml:space="preserve">Части речи: имя существительное, имя прилагательное, имя числительное, местоимение, глагол, предлог, частица </w:t>
      </w:r>
      <w:r w:rsidRPr="00D66553">
        <w:rPr>
          <w:rFonts w:ascii="Times New Roman" w:hAnsi="Times New Roman" w:cs="Times New Roman"/>
          <w:i/>
          <w:sz w:val="24"/>
          <w:szCs w:val="24"/>
        </w:rPr>
        <w:t xml:space="preserve">не, </w:t>
      </w:r>
      <w:r w:rsidRPr="00D66553">
        <w:rPr>
          <w:rFonts w:ascii="Times New Roman" w:hAnsi="Times New Roman" w:cs="Times New Roman"/>
          <w:sz w:val="24"/>
          <w:szCs w:val="24"/>
        </w:rPr>
        <w:t xml:space="preserve">союз (общее представление). </w:t>
      </w:r>
      <w:proofErr w:type="gramEnd"/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 xml:space="preserve">Имя </w:t>
      </w:r>
      <w:proofErr w:type="spellStart"/>
      <w:r w:rsidRPr="00D66553">
        <w:rPr>
          <w:rFonts w:ascii="Times New Roman" w:hAnsi="Times New Roman" w:cs="Times New Roman"/>
          <w:b/>
          <w:i/>
          <w:sz w:val="24"/>
          <w:szCs w:val="24"/>
        </w:rPr>
        <w:t>существительное</w:t>
      </w:r>
      <w:proofErr w:type="gramStart"/>
      <w:r w:rsidRPr="00D6655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6655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начение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 употребление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существительных в речи.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Одушевлѐнные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неодушевлѐнные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имена существительные.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Представление об устаревших словах в русском языке.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Собственные и нарицательные имена существительные.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 собственных.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Изменение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существительных по числам.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Имена существительные, имеющие форму одного числа (салазки, </w:t>
      </w:r>
      <w:proofErr w:type="spellStart"/>
      <w:proofErr w:type="gramStart"/>
      <w:r w:rsidRPr="00D6655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ѐд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Имена существительные общего рода (первое представление).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Формирование навыка культуры речи: норм согласования </w:t>
      </w:r>
      <w:r w:rsidRPr="00D66553">
        <w:rPr>
          <w:rFonts w:ascii="Times New Roman" w:hAnsi="Times New Roman" w:cs="Times New Roman"/>
          <w:i/>
          <w:sz w:val="24"/>
          <w:szCs w:val="24"/>
        </w:rPr>
        <w:t xml:space="preserve">(серая мышь, вкусная мель, листва облетела </w:t>
      </w:r>
      <w:r w:rsidRPr="00D66553">
        <w:rPr>
          <w:rFonts w:ascii="Times New Roman" w:hAnsi="Times New Roman" w:cs="Times New Roman"/>
          <w:sz w:val="24"/>
          <w:szCs w:val="24"/>
        </w:rPr>
        <w:t xml:space="preserve">и др.).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Мягкий знак (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) после шипящих на конце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существительных женского рода (</w:t>
      </w:r>
      <w:r w:rsidRPr="00D66553">
        <w:rPr>
          <w:rFonts w:ascii="Times New Roman" w:hAnsi="Times New Roman" w:cs="Times New Roman"/>
          <w:i/>
          <w:sz w:val="24"/>
          <w:szCs w:val="24"/>
        </w:rPr>
        <w:t>тишь, вещь).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Изменение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существительных по падежам. Определение падежа, в котором употреблено имя существительное.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Неизменяемые имена существительные. Именительный падеж. Родительный падеж. Дательный падеж. Винительный падеж.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Творительный падеж. Предложный падеж.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Начальная форма имени существительного.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Морфологический разбор имени существительного.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Имя </w:t>
      </w:r>
      <w:proofErr w:type="spellStart"/>
      <w:r w:rsidRPr="00D66553">
        <w:rPr>
          <w:rFonts w:ascii="Times New Roman" w:hAnsi="Times New Roman" w:cs="Times New Roman"/>
          <w:b/>
          <w:i/>
          <w:sz w:val="24"/>
          <w:szCs w:val="24"/>
        </w:rPr>
        <w:t>прилагательное</w:t>
      </w:r>
      <w:proofErr w:type="gramStart"/>
      <w:r w:rsidRPr="00D6655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6655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ексическое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значение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Обогащение словарного запаса именами прилагательными.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Связь имени прилагательного с именем существительным.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Роль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 в тексте.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Синтаксическая функция имени прилагательного в предложении.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Изменение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 по родам в единственном числе. Зависимость имени прилагательного от формы рода имени существительного.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Родовые окончания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 </w:t>
      </w:r>
      <w:r w:rsidRPr="00D66553">
        <w:rPr>
          <w:rFonts w:ascii="Times New Roman" w:hAnsi="Times New Roman" w:cs="Times New Roman"/>
          <w:i/>
          <w:sz w:val="24"/>
          <w:szCs w:val="24"/>
        </w:rPr>
        <w:t>(-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 w:rsidRPr="00D66553">
        <w:rPr>
          <w:rFonts w:ascii="Times New Roman" w:hAnsi="Times New Roman" w:cs="Times New Roman"/>
          <w:i/>
          <w:sz w:val="24"/>
          <w:szCs w:val="24"/>
        </w:rPr>
        <w:t>-о</w:t>
      </w:r>
      <w:proofErr w:type="gramEnd"/>
      <w:r w:rsidRPr="00D66553">
        <w:rPr>
          <w:rFonts w:ascii="Times New Roman" w:hAnsi="Times New Roman" w:cs="Times New Roman"/>
          <w:i/>
          <w:sz w:val="24"/>
          <w:szCs w:val="24"/>
        </w:rPr>
        <w:t>й, -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ая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яя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>).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Изменение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 по числам.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Зависимость формы числа имени прилагательного от формы числа имени существительного.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Изменение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прилагательных, кроме 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имѐн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прилагательных на </w:t>
      </w:r>
      <w:proofErr w:type="gramStart"/>
      <w:r w:rsidRPr="00D66553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D66553">
        <w:rPr>
          <w:rFonts w:ascii="Times New Roman" w:hAnsi="Times New Roman" w:cs="Times New Roman"/>
          <w:i/>
          <w:sz w:val="24"/>
          <w:szCs w:val="24"/>
        </w:rPr>
        <w:t>й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ья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D66553">
        <w:rPr>
          <w:rFonts w:ascii="Times New Roman" w:hAnsi="Times New Roman" w:cs="Times New Roman"/>
          <w:i/>
          <w:sz w:val="24"/>
          <w:szCs w:val="24"/>
        </w:rPr>
        <w:t>ов</w:t>
      </w:r>
      <w:proofErr w:type="spellEnd"/>
      <w:r w:rsidRPr="00D6655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D66553">
        <w:rPr>
          <w:rFonts w:ascii="Times New Roman" w:hAnsi="Times New Roman" w:cs="Times New Roman"/>
          <w:sz w:val="24"/>
          <w:szCs w:val="24"/>
        </w:rPr>
        <w:t xml:space="preserve">по падежам (первое представление).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Зависимость падежа имени прилагательного от формы падежа имени существительного.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Начальная форма имени прилагательного.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Морфологический разбор имени прилагательного.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553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  <w:proofErr w:type="gramStart"/>
      <w:r w:rsidRPr="00D6655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6655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ичные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местоимения 1-го, 2-го, 3-го лица.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Личные местоимения единственного и множественного числа.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Род местоимений 3-го лица единственного числа. Изменение личных местоимений </w:t>
      </w:r>
      <w:r w:rsidRPr="00D66553">
        <w:rPr>
          <w:rFonts w:ascii="Times New Roman" w:hAnsi="Times New Roman" w:cs="Times New Roman"/>
          <w:b/>
          <w:sz w:val="24"/>
          <w:szCs w:val="24"/>
        </w:rPr>
        <w:t xml:space="preserve">3-го </w:t>
      </w:r>
      <w:r w:rsidRPr="00D66553">
        <w:rPr>
          <w:rFonts w:ascii="Times New Roman" w:hAnsi="Times New Roman" w:cs="Times New Roman"/>
          <w:sz w:val="24"/>
          <w:szCs w:val="24"/>
        </w:rPr>
        <w:t xml:space="preserve">лица в единственном числе по родам.  Морфологический разбор местоимений.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553">
        <w:rPr>
          <w:rFonts w:ascii="Times New Roman" w:hAnsi="Times New Roman" w:cs="Times New Roman"/>
          <w:b/>
          <w:i/>
          <w:sz w:val="24"/>
          <w:szCs w:val="24"/>
        </w:rPr>
        <w:t>Глагол</w:t>
      </w:r>
      <w:proofErr w:type="gramStart"/>
      <w:r w:rsidRPr="00D6655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6655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>начение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 и употребление в речи. Изменение глаголов по числам.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>Начальная (</w:t>
      </w:r>
      <w:proofErr w:type="spellStart"/>
      <w:r w:rsidRPr="00D66553">
        <w:rPr>
          <w:rFonts w:ascii="Times New Roman" w:hAnsi="Times New Roman" w:cs="Times New Roman"/>
          <w:sz w:val="24"/>
          <w:szCs w:val="24"/>
        </w:rPr>
        <w:t>неопределѐнная</w:t>
      </w:r>
      <w:proofErr w:type="spellEnd"/>
      <w:r w:rsidRPr="00D66553">
        <w:rPr>
          <w:rFonts w:ascii="Times New Roman" w:hAnsi="Times New Roman" w:cs="Times New Roman"/>
          <w:sz w:val="24"/>
          <w:szCs w:val="24"/>
        </w:rPr>
        <w:t xml:space="preserve">) форма глагола.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lastRenderedPageBreak/>
        <w:t xml:space="preserve">Глагольные вопросы </w:t>
      </w:r>
      <w:r w:rsidRPr="00D66553">
        <w:rPr>
          <w:rFonts w:ascii="Times New Roman" w:hAnsi="Times New Roman" w:cs="Times New Roman"/>
          <w:i/>
          <w:sz w:val="24"/>
          <w:szCs w:val="24"/>
        </w:rPr>
        <w:t xml:space="preserve">что делать? </w:t>
      </w:r>
      <w:r w:rsidRPr="00D66553">
        <w:rPr>
          <w:rFonts w:ascii="Times New Roman" w:hAnsi="Times New Roman" w:cs="Times New Roman"/>
          <w:sz w:val="24"/>
          <w:szCs w:val="24"/>
        </w:rPr>
        <w:t xml:space="preserve">и </w:t>
      </w:r>
      <w:r w:rsidRPr="00D66553">
        <w:rPr>
          <w:rFonts w:ascii="Times New Roman" w:hAnsi="Times New Roman" w:cs="Times New Roman"/>
          <w:i/>
          <w:sz w:val="24"/>
          <w:szCs w:val="24"/>
        </w:rPr>
        <w:t>что сделать?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Изменение глаголов по временам.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Род глаголов в прошедшем времени. Родовые окончания глаголов (-а, </w:t>
      </w:r>
      <w:proofErr w:type="gramStart"/>
      <w:r w:rsidRPr="00D66553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D6655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Правописание частицы </w:t>
      </w:r>
      <w:r w:rsidRPr="00D66553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Pr="00D66553">
        <w:rPr>
          <w:rFonts w:ascii="Times New Roman" w:hAnsi="Times New Roman" w:cs="Times New Roman"/>
          <w:sz w:val="24"/>
          <w:szCs w:val="24"/>
        </w:rPr>
        <w:t xml:space="preserve">с глаголами.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Морфологический разбор глагола.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Подробное изложение по самостоятельно составленному плану, по опорным словам.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Письмо по памяти.  Составление устного рассказа по серии картин.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Сочинение по репродукции картины.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текста-описания растения в научном стиле.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Сопоставление содержания и выразительных средств в искусствоведческом тексте и в репродукции картины. Составление текста-описания о животном по личным наблюдениям.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сочинения-отзыва по репродукции картины.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письма.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текста по сюжетным рисункам. </w:t>
      </w:r>
    </w:p>
    <w:p w:rsidR="00392B4A" w:rsidRPr="00D66553" w:rsidRDefault="00392B4A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553">
        <w:rPr>
          <w:rFonts w:ascii="Times New Roman" w:hAnsi="Times New Roman" w:cs="Times New Roman"/>
          <w:sz w:val="24"/>
          <w:szCs w:val="24"/>
        </w:rPr>
        <w:t xml:space="preserve">Составление предложений с нарушенным порядком слов. </w:t>
      </w:r>
    </w:p>
    <w:p w:rsidR="00B94BC2" w:rsidRDefault="00392B4A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>Проект «Зимняя страничка»</w:t>
      </w:r>
      <w:proofErr w:type="gramStart"/>
      <w:r w:rsidRPr="00D66553">
        <w:rPr>
          <w:rFonts w:ascii="Times New Roman" w:hAnsi="Times New Roman" w:cs="Times New Roman"/>
          <w:b/>
          <w:sz w:val="24"/>
          <w:szCs w:val="24"/>
        </w:rPr>
        <w:t>.</w:t>
      </w:r>
      <w:r w:rsidRPr="00D66553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D66553">
        <w:rPr>
          <w:rFonts w:ascii="Times New Roman" w:hAnsi="Times New Roman" w:cs="Times New Roman"/>
          <w:b/>
          <w:i/>
          <w:sz w:val="24"/>
          <w:szCs w:val="24"/>
        </w:rPr>
        <w:t>овторение (15ч)</w:t>
      </w:r>
    </w:p>
    <w:p w:rsidR="00D66553" w:rsidRDefault="00D66553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553" w:rsidRDefault="00D66553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553" w:rsidRDefault="00D66553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553" w:rsidRDefault="00D66553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553" w:rsidRDefault="00D66553" w:rsidP="00F4186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553" w:rsidRPr="00D66553" w:rsidRDefault="00D66553" w:rsidP="00F418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5B6" w:rsidRPr="00D66553" w:rsidRDefault="00D635B6" w:rsidP="00D635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553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ПОРУССКОМУ ЯЗЫКУ, 3 КЛАСС </w:t>
      </w: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789"/>
        <w:gridCol w:w="1053"/>
      </w:tblGrid>
      <w:tr w:rsidR="00B0599C" w:rsidRPr="00D66553" w:rsidTr="00B0599C">
        <w:tc>
          <w:tcPr>
            <w:tcW w:w="1271" w:type="dxa"/>
            <w:vMerge w:val="restart"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  <w:proofErr w:type="spellStart"/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gridSpan w:val="2"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9" w:type="dxa"/>
            <w:vMerge w:val="restart"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B0599C" w:rsidRPr="00D66553" w:rsidTr="00B0599C">
        <w:tc>
          <w:tcPr>
            <w:tcW w:w="1271" w:type="dxa"/>
            <w:vMerge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789" w:type="dxa"/>
            <w:vMerge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B0599C" w:rsidRPr="00D66553" w:rsidRDefault="00B0599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0F" w:rsidRPr="00D66553" w:rsidTr="00F94922">
        <w:tc>
          <w:tcPr>
            <w:tcW w:w="12895" w:type="dxa"/>
            <w:gridSpan w:val="4"/>
          </w:tcPr>
          <w:p w:rsidR="005D0D0F" w:rsidRPr="00D66553" w:rsidRDefault="005D0D0F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и наш язык</w:t>
            </w:r>
          </w:p>
        </w:tc>
        <w:tc>
          <w:tcPr>
            <w:tcW w:w="1053" w:type="dxa"/>
          </w:tcPr>
          <w:p w:rsidR="005D0D0F" w:rsidRPr="00D66553" w:rsidRDefault="005D0D0F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D0D0F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D0D0F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«Русский язык» (3 класс). Виды речи и их назначение. Речь — отражение культуры человека.</w:t>
            </w:r>
          </w:p>
        </w:tc>
        <w:tc>
          <w:tcPr>
            <w:tcW w:w="1053" w:type="dxa"/>
          </w:tcPr>
          <w:p w:rsidR="00D635B6" w:rsidRPr="00D66553" w:rsidRDefault="005D0D0F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D0D0F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D0D0F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Для чего нужен язык? Назначение языка и его выбор в соответствии с целями и условиями общения.</w:t>
            </w:r>
          </w:p>
        </w:tc>
        <w:tc>
          <w:tcPr>
            <w:tcW w:w="1053" w:type="dxa"/>
          </w:tcPr>
          <w:p w:rsidR="00D635B6" w:rsidRPr="00D66553" w:rsidRDefault="005D0D0F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0D0F" w:rsidRPr="00D66553" w:rsidTr="00F94922">
        <w:tc>
          <w:tcPr>
            <w:tcW w:w="12895" w:type="dxa"/>
            <w:gridSpan w:val="4"/>
          </w:tcPr>
          <w:p w:rsidR="005D0D0F" w:rsidRPr="00D66553" w:rsidRDefault="005D0D0F" w:rsidP="005D0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1053" w:type="dxa"/>
          </w:tcPr>
          <w:p w:rsidR="005D0D0F" w:rsidRPr="00D66553" w:rsidRDefault="005D0D0F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46BC6" w:rsidRPr="00D66553" w:rsidRDefault="00146BC6" w:rsidP="00146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единица языка и речи. </w:t>
            </w:r>
          </w:p>
          <w:p w:rsidR="00D635B6" w:rsidRPr="00D66553" w:rsidRDefault="00146BC6" w:rsidP="00146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Типы текстов: повествование, описание, рассуждение. Работа с текстом.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146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Предложение. Повторение и уточнение представлений о предложении и диалоге. Знаки препинания в конце предложений.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повествовательные, вопросительные, побудительные. Знаки препинания в конце предложений.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высказывания. Коллективное составление рассказа по репродукции картины К. Е. Маковского «Дети, бегущие от грозы».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интонации: восклицательные и невосклицательные. Знаки препинания в конце предложений.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ab/>
              <w:t>знаний о видах предложений.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Обращение. Предложения с обращением (общее представление).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Разбор предложения по членам.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146BC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 (общее представление). Запятая между частями сложного предложения.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6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Союзы а, и, но в сложном предложении. Запятая между частями сложного предложения.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Словосочетание (общее представление).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 Коллективное составление рассказа по репродукции картины В. Д. Поленова «Золотая осень».</w:t>
            </w:r>
          </w:p>
        </w:tc>
        <w:tc>
          <w:tcPr>
            <w:tcW w:w="1053" w:type="dxa"/>
          </w:tcPr>
          <w:p w:rsidR="00D635B6" w:rsidRPr="00D66553" w:rsidRDefault="00146BC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2773" w:rsidRPr="00D66553" w:rsidTr="00F94922">
        <w:tc>
          <w:tcPr>
            <w:tcW w:w="12895" w:type="dxa"/>
            <w:gridSpan w:val="4"/>
          </w:tcPr>
          <w:p w:rsidR="00562773" w:rsidRPr="00D66553" w:rsidRDefault="00562773" w:rsidP="00562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Слово в языке и речи</w:t>
            </w:r>
          </w:p>
        </w:tc>
        <w:tc>
          <w:tcPr>
            <w:tcW w:w="1053" w:type="dxa"/>
          </w:tcPr>
          <w:p w:rsidR="00562773" w:rsidRPr="00D66553" w:rsidRDefault="00562773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 Повторение и уточнение представлений о слове.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Распознавание лексических групп слов в речи: синонимы, антонимы, слова в прямом и переносном значении.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Омонимы. Значение, использование омонимов в речи.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Слово и словосочетание. Представление о словосочетании как сложном названии предмета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Фразеологизмы. Первоначальное представление об устойчивых сочетаниях слов.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с языковым анализом текста.   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Части речи. Обобщение и уточнение представлений об изученных частях речи.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Местоимение. Предлоги с именами существительными.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Глагол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Имя числительное (общее представление).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слова. Обобщение и уточнение представлений об однокоренных (родственных) словах, о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Слово и слог. Гласные звуки и буквы для их обозначения.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6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и буквы для их обозначения. Правописание слов с буквосочетаниями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, чу—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парными по глухости-звонкости согласными звуками на конце слова и перед согласным в корне.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). Правописание слов с разделительным мягким знаком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). Проверяемая и непроверяемая орфограмма в слове.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62773" w:rsidRPr="00D66553" w:rsidRDefault="00562773" w:rsidP="0056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  <w:p w:rsidR="00D635B6" w:rsidRPr="00D66553" w:rsidRDefault="00562773" w:rsidP="0056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по вопросам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изложении. Рекомендации к осуществлению проектной деятельности «Рассказ о слове».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2773" w:rsidRPr="00D66553" w:rsidTr="00F94922">
        <w:tc>
          <w:tcPr>
            <w:tcW w:w="13948" w:type="dxa"/>
            <w:gridSpan w:val="5"/>
          </w:tcPr>
          <w:p w:rsidR="00562773" w:rsidRPr="00D66553" w:rsidRDefault="00562773" w:rsidP="00562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«Рассказ о слове»</w:t>
            </w:r>
          </w:p>
          <w:p w:rsidR="00562773" w:rsidRPr="00D66553" w:rsidRDefault="00562773" w:rsidP="00562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Учебник: рубрика « Наши проекты», с. 72</w:t>
            </w:r>
          </w:p>
        </w:tc>
      </w:tr>
      <w:tr w:rsidR="00562773" w:rsidRPr="00D66553" w:rsidTr="00F94922">
        <w:tc>
          <w:tcPr>
            <w:tcW w:w="12895" w:type="dxa"/>
            <w:gridSpan w:val="4"/>
          </w:tcPr>
          <w:p w:rsidR="00562773" w:rsidRPr="00D66553" w:rsidRDefault="00562773" w:rsidP="00562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1053" w:type="dxa"/>
          </w:tcPr>
          <w:p w:rsidR="00562773" w:rsidRPr="00D66553" w:rsidRDefault="00562773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Корень слова. Однокоренные слова.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корня в однокоренных словах. Чередование гласных и согласных звуков в корнях однокоренных слов.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Сложные слова. Соединительные гласные в сложных словах.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562773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Формы слова. Окончание. Отличие однокоренных слов от форм одного и того же слова.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062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Нулевое окончание. Алгоритм определения окончания в слове.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062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Слова, которые не имеют окончания.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 (с грамматическим заданием)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Приставка как значимая часть слова.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Значение приставки в слове. Образование слов с помощью приставки.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Слова с двумя приставками. Употребление в речи слов с приставками.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Суффикс как значимая часть слова. Алгоритм выделения в слове суффикса.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Значение суффикса в слове. Образование слов с помощью суффиксов.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062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Употребление в речи слов с суффиксами.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062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Основа слова. Сочинение по репродукции картины А. А. Рылова «В голубом просторе».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Обобщение знаний о составе слова. Разбор слова по составу.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Изменяемые и неизменяемые слова, их употребление в речи.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216A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изложении. Проверочная работа. Рекомендации к осуществлению проектной деятельности «Семья слов».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E79" w:rsidRPr="00D66553" w:rsidTr="00F94922">
        <w:tc>
          <w:tcPr>
            <w:tcW w:w="13948" w:type="dxa"/>
            <w:gridSpan w:val="5"/>
          </w:tcPr>
          <w:p w:rsidR="00E50E79" w:rsidRPr="00D66553" w:rsidRDefault="00E50E79" w:rsidP="00E50E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«Семья слов»</w:t>
            </w:r>
          </w:p>
          <w:p w:rsidR="00E50E79" w:rsidRPr="00D66553" w:rsidRDefault="00E50E79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 101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правописании слов с орфограммами в значимых частях слова.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гласными в корне. Уточнение и обобщение знаний о двух способах проверки слов с безударными гласными в корне.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проверяемыми и непроверяемыми орфограммами на правило обозначения буквой безударного гласного звука в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слов с двумя безударными гласными в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двумя безударными гласными в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. Составление текста из деформированных предложений.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безударными гласными в корне. Слова с буквосочетаниями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-, -ере-. Работа с текстом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парными по глухости-звонкости согласными на конце слов и перед согласным в корне. Уточнение и обобщение знаний о двух способах проверки написания слов с парным по глухости-звонкости согласным звуком в корне.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парными по глухости-звонкости согласными на конце слов и перед согласным в корне. Составление текста на основе личных наблюдений или по рисунку.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парными по глухости-звонкости согласными и безударными гласными в корне. Сопоставление правил правописания безударных гласных в корне и парных по глухости-звонкости согласных на конце слов и перед согласным в корне.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парными по глухости-звонкости </w:t>
            </w: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ab/>
              <w:t>согласными на конце слов и перед согласным в корне. Составление текста по сюжетному рисунку.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 согласным звуком в корне.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 согласным звуком в корне. Правописание слов, в которых нет непроизносимого согласного звука.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 согласным звуком в корне.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проверяемыми и непроверяемыми орфограммами в корне. Проверочный диктант.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удвоенными согласными. Работа над ошибками, допущенными в проверочном диктанте.   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50E79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Сочинение по репродукции картины В. М. Васнецова «Снегурочка».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и приставок. Суффиксы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в словах, их правописание.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в словах.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значимых частей слова.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 в словах.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 в словах.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 (с грамматическим заданием).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2A4BB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контрольном диктанте. Место и роль разделительного твёрдого знака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 в слове.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твёрдым знаком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разделительными твёрдым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 и мягким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 знаками. Перенос слов с разделительным твёрдым знаком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). Жанр объявления.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A4BBC" w:rsidRPr="00D66553" w:rsidRDefault="002A4BBC" w:rsidP="002A4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  <w:p w:rsidR="00D635B6" w:rsidRPr="00D66553" w:rsidRDefault="002A4BBC" w:rsidP="002A4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деформированного текста по данному плану.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твёрдым знаком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 и другими орфограммами. Работа над ошибками, допущенными в изложении. Проверочный диктант.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2A4BBC" w:rsidP="002A4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Обобщение изученных правил письма. Рекомендации к осуществлению проектной деятельности «Составляем «Орфографический словарь».</w:t>
            </w:r>
          </w:p>
        </w:tc>
        <w:tc>
          <w:tcPr>
            <w:tcW w:w="1053" w:type="dxa"/>
          </w:tcPr>
          <w:p w:rsidR="00D635B6" w:rsidRPr="00D66553" w:rsidRDefault="00562773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4BBC" w:rsidRPr="00D66553" w:rsidTr="00F94922">
        <w:tc>
          <w:tcPr>
            <w:tcW w:w="13948" w:type="dxa"/>
            <w:gridSpan w:val="5"/>
          </w:tcPr>
          <w:p w:rsidR="002A4BBC" w:rsidRPr="00D66553" w:rsidRDefault="002A4BBC" w:rsidP="002A4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«Составляем «Орфографический словарь»</w:t>
            </w:r>
          </w:p>
          <w:p w:rsidR="002A4BBC" w:rsidRPr="00D66553" w:rsidRDefault="002A4BB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Учебник: рубрика «Наши проекты», с. 142</w:t>
            </w:r>
          </w:p>
        </w:tc>
      </w:tr>
      <w:tr w:rsidR="00F94922" w:rsidRPr="00D66553" w:rsidTr="00F94922">
        <w:tc>
          <w:tcPr>
            <w:tcW w:w="12895" w:type="dxa"/>
            <w:gridSpan w:val="4"/>
          </w:tcPr>
          <w:p w:rsidR="00F94922" w:rsidRPr="00D66553" w:rsidRDefault="00F94922" w:rsidP="00F94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1053" w:type="dxa"/>
          </w:tcPr>
          <w:p w:rsidR="00F94922" w:rsidRPr="00D66553" w:rsidRDefault="00F94922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Повторение и уточнение представлений об изученных частях речи. 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Части речи. Распознавание частей речи по изученным признакам.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22" w:rsidRPr="00D66553" w:rsidTr="00F94922">
        <w:tc>
          <w:tcPr>
            <w:tcW w:w="12895" w:type="dxa"/>
            <w:gridSpan w:val="4"/>
          </w:tcPr>
          <w:p w:rsidR="00F94922" w:rsidRPr="00D66553" w:rsidRDefault="00F94922" w:rsidP="00F94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1053" w:type="dxa"/>
          </w:tcPr>
          <w:p w:rsidR="00F94922" w:rsidRPr="00D66553" w:rsidRDefault="00F94922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F9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Повторение и уточнение представлений об имени существительном.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употребление имён существительных в речи. Начальная форма имени </w:t>
            </w: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существительного.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 самостоятельно составленному плану.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Правописание имён собственных.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9492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Рекомендации к осуществлению проектной деятельности «Тайна имени».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22" w:rsidRPr="00D66553" w:rsidTr="00F94922">
        <w:tc>
          <w:tcPr>
            <w:tcW w:w="13948" w:type="dxa"/>
            <w:gridSpan w:val="5"/>
          </w:tcPr>
          <w:p w:rsidR="00F94922" w:rsidRPr="00D66553" w:rsidRDefault="00F94922" w:rsidP="00F94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«Тайна имени»</w:t>
            </w:r>
          </w:p>
          <w:p w:rsidR="00F94922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Учебник: рубрика «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проекты», с. 18 — 19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существительных, изменение имён существительных по числам.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одного числа.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существительных: мужской, женский, средний.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рода имён существительных, употреблённых в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формах.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рода. Род имён существительных иноязычного происхождения.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Мягкий знак (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 после шипящих на конце имён существительных женского рода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имён существительных с шипящим звуком на конце слова.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6B1F3D" w:rsidRPr="00D66553" w:rsidRDefault="006B1F3D" w:rsidP="006B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  <w:p w:rsidR="00D635B6" w:rsidRPr="00D66553" w:rsidRDefault="006B1F3D" w:rsidP="006B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Подробное изложение повествовательного текста-образца.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Проверочный (объяснительный) диктант.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 (изменение имён существительных по падежам).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 (изменение имён существительных по падежам).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 (изменение имён существительных по падежам). Неизменяемые имена существительные.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Дательный падеж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Винительный падеж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Именительный, родительный, винительный падежи.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Предложный падеж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текста повествовательного типа.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Все падежи. Обобщение знаний об имени существительном.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Все падежи.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и косвенные формы имён существительных.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6B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Работа по выполнению заданий рубрики «Проверь себя». Проверочный диктант (с грамматическим заданием).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6B1F3D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проверочной работе и диктанте. Рекомендации к осуществлению проектной деятельности «Зимняя страничка».</w:t>
            </w:r>
          </w:p>
        </w:tc>
        <w:tc>
          <w:tcPr>
            <w:tcW w:w="1053" w:type="dxa"/>
          </w:tcPr>
          <w:p w:rsidR="00D635B6" w:rsidRPr="00D66553" w:rsidRDefault="00F94922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6FEC" w:rsidRPr="00D66553" w:rsidTr="00060DC2">
        <w:tc>
          <w:tcPr>
            <w:tcW w:w="13948" w:type="dxa"/>
            <w:gridSpan w:val="5"/>
          </w:tcPr>
          <w:p w:rsidR="003A6FEC" w:rsidRPr="00D66553" w:rsidRDefault="003A6FEC" w:rsidP="003A6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«Зимняя страничка»</w:t>
            </w:r>
          </w:p>
          <w:p w:rsidR="003A6FEC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Учебник: рубрика « Наши проекты», с. 60</w:t>
            </w:r>
          </w:p>
        </w:tc>
      </w:tr>
      <w:tr w:rsidR="003A6FEC" w:rsidRPr="00D66553" w:rsidTr="00060DC2">
        <w:tc>
          <w:tcPr>
            <w:tcW w:w="12895" w:type="dxa"/>
            <w:gridSpan w:val="4"/>
          </w:tcPr>
          <w:p w:rsidR="003A6FEC" w:rsidRPr="00D66553" w:rsidRDefault="003A6FEC" w:rsidP="003A6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053" w:type="dxa"/>
          </w:tcPr>
          <w:p w:rsidR="003A6FEC" w:rsidRPr="00D66553" w:rsidRDefault="003A6FEC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0DC2" w:rsidP="00060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Повторение и уточнение представлений об имени прилагательном.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0DC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существительным. Синтаксическая функция имени прилагательного в предложении. Заглавная буква в именах собственных.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060DC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Текст-описание. Роль имён прилагательных в тексте-описании.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Составление текста-описания в научном стиле.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Сравнение текста И. Долгополова с репродукцией картины М. А. Врубеля «Царевна-Лебедь».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 (в единственном числе).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окончаний имён прилагательных.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окончаний имён прилагательных.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окончаний имён прилагательных.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прилагательных. Изменение имён прилагательных по числам.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Падеж имён прилагательных (общее представление).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Начальная форма имени прилагательного.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 и имени существительном.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Составление сочинения-отзыва по репродукции картины В. А. Серова «Девочка с персиками».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 (с грамматическим заданием).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810220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сочинении и в контрольном диктанте. Рекомендации по осуществлению проектной деятельности «Имена прилагательные в загадках».</w:t>
            </w:r>
          </w:p>
        </w:tc>
        <w:tc>
          <w:tcPr>
            <w:tcW w:w="1053" w:type="dxa"/>
          </w:tcPr>
          <w:p w:rsidR="00D635B6" w:rsidRPr="00D66553" w:rsidRDefault="003A6FE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220" w:rsidRPr="00D66553" w:rsidTr="00FD6CDB">
        <w:tc>
          <w:tcPr>
            <w:tcW w:w="12895" w:type="dxa"/>
            <w:gridSpan w:val="4"/>
          </w:tcPr>
          <w:p w:rsidR="00810220" w:rsidRPr="00D66553" w:rsidRDefault="00810220" w:rsidP="00810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«Имена прилагательные в загадках»</w:t>
            </w:r>
          </w:p>
          <w:p w:rsidR="00810220" w:rsidRPr="00D66553" w:rsidRDefault="00810220" w:rsidP="00810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 90</w:t>
            </w:r>
          </w:p>
        </w:tc>
        <w:tc>
          <w:tcPr>
            <w:tcW w:w="1053" w:type="dxa"/>
          </w:tcPr>
          <w:p w:rsidR="00810220" w:rsidRPr="00D66553" w:rsidRDefault="00810220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CDB" w:rsidRPr="00D66553" w:rsidTr="00FD6CDB">
        <w:tc>
          <w:tcPr>
            <w:tcW w:w="12895" w:type="dxa"/>
            <w:gridSpan w:val="4"/>
          </w:tcPr>
          <w:p w:rsidR="00FD6CDB" w:rsidRPr="00D66553" w:rsidRDefault="00FD6CDB" w:rsidP="00FD6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053" w:type="dxa"/>
          </w:tcPr>
          <w:p w:rsidR="00FD6CDB" w:rsidRPr="00D66553" w:rsidRDefault="00FD6CDB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D6CDB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Личные местоимения 1, 2, 3-го лица. Лицо и число личных местоимений.</w:t>
            </w:r>
          </w:p>
        </w:tc>
        <w:tc>
          <w:tcPr>
            <w:tcW w:w="1053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D6CDB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Род местоимений 3-го лица единственного числа.</w:t>
            </w:r>
          </w:p>
        </w:tc>
        <w:tc>
          <w:tcPr>
            <w:tcW w:w="1053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D6CDB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для замены повторяющихся в рядом стоящих предложениях имён существительных.</w:t>
            </w:r>
          </w:p>
        </w:tc>
        <w:tc>
          <w:tcPr>
            <w:tcW w:w="1053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FD6CDB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выполнения заданий рубрики «Проверь себя».</w:t>
            </w:r>
          </w:p>
        </w:tc>
        <w:tc>
          <w:tcPr>
            <w:tcW w:w="1053" w:type="dxa"/>
          </w:tcPr>
          <w:p w:rsidR="00D635B6" w:rsidRPr="00D66553" w:rsidRDefault="00FD6CDB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6CDB" w:rsidRPr="00D66553" w:rsidTr="00FD6CDB">
        <w:tc>
          <w:tcPr>
            <w:tcW w:w="12895" w:type="dxa"/>
            <w:gridSpan w:val="4"/>
          </w:tcPr>
          <w:p w:rsidR="00FD6CDB" w:rsidRPr="00D66553" w:rsidRDefault="00FD6CDB" w:rsidP="00FD6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053" w:type="dxa"/>
          </w:tcPr>
          <w:p w:rsidR="00FD6CDB" w:rsidRPr="00D66553" w:rsidRDefault="00FD6CDB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Глагол. Повторение и уточнение представлений о глаголе. Значение и употребление глаголов в речи.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 Распознавание глаголов среди однокоренных слов и форм слов.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сюжетным рисункам.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Начальная (неопределённая) форма глагола. Общее представление о неопределённой форме как начальной глагольной форме.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глаголов. Изменение глаголов по числам.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глаголов. Изменение глаголов по числам.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Времена глаголов: настоящее, прошедшее и будущее. Первоначальное представление о временах глаголов.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35226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окончаний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шь, -ишь в глаголах. Суффикс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вглаголах</w:t>
            </w:r>
            <w:proofErr w:type="spell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прошедшего времени.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D7B3C" w:rsidP="003D7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D7B3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Время и число глаголов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3D7B3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Выборочное подробное изложение повествовательного текста по опорным словам и самостоятельно составленному плану.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в прошедшем времени по родам (в единственном числе). Родовые окончания глаголов (-а, </w:t>
            </w:r>
            <w:proofErr w:type="gramStart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прошедшем времени по родам (в единственном числе).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глаголами. Произношение возвратных глаголов.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диктант.</w:t>
            </w:r>
          </w:p>
        </w:tc>
        <w:tc>
          <w:tcPr>
            <w:tcW w:w="1053" w:type="dxa"/>
          </w:tcPr>
          <w:p w:rsidR="00D635B6" w:rsidRPr="00D66553" w:rsidRDefault="0033522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0E1C" w:rsidRPr="00D66553" w:rsidTr="00B94BC2">
        <w:tc>
          <w:tcPr>
            <w:tcW w:w="12895" w:type="dxa"/>
            <w:gridSpan w:val="4"/>
          </w:tcPr>
          <w:p w:rsidR="00EB0E1C" w:rsidRPr="00D66553" w:rsidRDefault="00EB0E1C" w:rsidP="00EB0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053" w:type="dxa"/>
          </w:tcPr>
          <w:p w:rsidR="00EB0E1C" w:rsidRPr="00D66553" w:rsidRDefault="00EB0E1C" w:rsidP="00D63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Предложения по цели высказывания и по интонации. Имя прилагательное. Правописание родовых окончаний имён прилагательных.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Имя числительное. Имя существительное.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изученными орфограммами. Письмо текста под диктовку. Разбор предложения по членам предложения.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изученными орфограммами. Письмо поэтических строк под диктовку.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EB0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Однокоренные слова. Звуки речи и звуки природы.  Правописание имён собственных.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B0E1C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Развитие речи. Составление сочинения на основе сюжетного рисунка.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материала. Проверочная работа.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5B6" w:rsidRPr="00D66553" w:rsidTr="00B0599C">
        <w:tc>
          <w:tcPr>
            <w:tcW w:w="1271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35B6" w:rsidRPr="00D66553" w:rsidRDefault="00D635B6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635B6" w:rsidRPr="00D66553" w:rsidRDefault="00E81B42" w:rsidP="005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53" w:type="dxa"/>
          </w:tcPr>
          <w:p w:rsidR="00D635B6" w:rsidRPr="00D66553" w:rsidRDefault="00EB0E1C" w:rsidP="00D63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66553" w:rsidRDefault="00D66553" w:rsidP="00D66553">
      <w:pPr>
        <w:spacing w:after="0" w:line="242" w:lineRule="auto"/>
        <w:rPr>
          <w:rFonts w:ascii="Times New Roman" w:hAnsi="Times New Roman" w:cs="Times New Roman"/>
          <w:sz w:val="24"/>
          <w:szCs w:val="24"/>
        </w:rPr>
      </w:pPr>
    </w:p>
    <w:p w:rsidR="00A34C5F" w:rsidRDefault="00A34C5F" w:rsidP="00D66553">
      <w:pPr>
        <w:spacing w:after="0" w:line="242" w:lineRule="auto"/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D66553">
      <w:pPr>
        <w:spacing w:after="0" w:line="24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18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F41863" w:rsidRPr="00F41863" w:rsidRDefault="00F41863" w:rsidP="00F41863">
      <w:pPr>
        <w:spacing w:after="0" w:line="242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/>
      </w:tblPr>
      <w:tblGrid>
        <w:gridCol w:w="1135"/>
        <w:gridCol w:w="1588"/>
        <w:gridCol w:w="1672"/>
        <w:gridCol w:w="2693"/>
        <w:gridCol w:w="3260"/>
        <w:gridCol w:w="1985"/>
        <w:gridCol w:w="1701"/>
      </w:tblGrid>
      <w:tr w:rsidR="00F41863" w:rsidRPr="00F41863" w:rsidTr="002D3991"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F41863" w:rsidRPr="00F41863" w:rsidTr="002D3991"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rPr>
          <w:trHeight w:val="70"/>
        </w:trPr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rPr>
          <w:trHeight w:val="70"/>
        </w:trPr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rPr>
          <w:trHeight w:val="70"/>
        </w:trPr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rPr>
          <w:trHeight w:val="70"/>
        </w:trPr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rPr>
          <w:trHeight w:val="70"/>
        </w:trPr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1863" w:rsidRPr="00F41863" w:rsidTr="002D3991">
        <w:trPr>
          <w:trHeight w:val="70"/>
        </w:trPr>
        <w:tc>
          <w:tcPr>
            <w:tcW w:w="113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863" w:rsidRPr="00F41863" w:rsidRDefault="00F41863" w:rsidP="00F41863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1863" w:rsidRPr="00F41863" w:rsidRDefault="00F41863" w:rsidP="00F41863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D6655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D66553" w:rsidRPr="00D66553" w:rsidRDefault="00D6655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F41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63">
        <w:rPr>
          <w:rFonts w:ascii="Times New Roman" w:hAnsi="Times New Roman" w:cs="Times New Roman"/>
          <w:b/>
          <w:sz w:val="24"/>
          <w:szCs w:val="24"/>
        </w:rPr>
        <w:t>График контрольных работ</w:t>
      </w:r>
    </w:p>
    <w:tbl>
      <w:tblPr>
        <w:tblStyle w:val="23"/>
        <w:tblW w:w="0" w:type="auto"/>
        <w:tblInd w:w="279" w:type="dxa"/>
        <w:tblLayout w:type="fixed"/>
        <w:tblLook w:val="04A0"/>
      </w:tblPr>
      <w:tblGrid>
        <w:gridCol w:w="850"/>
        <w:gridCol w:w="1418"/>
        <w:gridCol w:w="1559"/>
        <w:gridCol w:w="7938"/>
        <w:gridCol w:w="1418"/>
      </w:tblGrid>
      <w:tr w:rsidR="00F41863" w:rsidRPr="00F41863" w:rsidTr="002D3991">
        <w:tc>
          <w:tcPr>
            <w:tcW w:w="850" w:type="dxa"/>
            <w:vMerge w:val="restart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gridSpan w:val="2"/>
          </w:tcPr>
          <w:p w:rsidR="00F41863" w:rsidRPr="00F41863" w:rsidRDefault="00F41863" w:rsidP="00F418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8" w:type="dxa"/>
            <w:vMerge w:val="restart"/>
          </w:tcPr>
          <w:p w:rsidR="00F41863" w:rsidRPr="00F41863" w:rsidRDefault="00F41863" w:rsidP="00F418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vMerge w:val="restart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41863" w:rsidRPr="00F41863" w:rsidTr="002D3991">
        <w:tc>
          <w:tcPr>
            <w:tcW w:w="850" w:type="dxa"/>
            <w:vMerge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7938" w:type="dxa"/>
            <w:vMerge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63" w:rsidRPr="00F41863" w:rsidTr="002D3991">
        <w:tc>
          <w:tcPr>
            <w:tcW w:w="850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(с грамматическим заданием)</w:t>
            </w:r>
            <w:r w:rsidR="00D66553" w:rsidRPr="00D66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«Состав слова»</w:t>
            </w:r>
            <w:r w:rsidRPr="00D66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1863" w:rsidRPr="00F41863" w:rsidTr="002D3991">
        <w:tc>
          <w:tcPr>
            <w:tcW w:w="850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41863" w:rsidRPr="00F41863" w:rsidRDefault="00D66553" w:rsidP="00F41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(с грамматическим заданием) по теме «Состав слова».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1863" w:rsidRPr="00F41863" w:rsidTr="002D3991">
        <w:tc>
          <w:tcPr>
            <w:tcW w:w="850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41863" w:rsidRPr="00F41863" w:rsidRDefault="00D66553" w:rsidP="00F41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Проверочный диктант (с грамматическим заданием) по теме «Имя существительное»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1863" w:rsidRPr="00F41863" w:rsidTr="002D3991">
        <w:tc>
          <w:tcPr>
            <w:tcW w:w="850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41863" w:rsidRPr="00F41863" w:rsidRDefault="00D66553" w:rsidP="00F41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(с грамматическим заданием) по теме «имя прилагательное».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1863" w:rsidRPr="00F41863" w:rsidTr="002D3991">
        <w:tc>
          <w:tcPr>
            <w:tcW w:w="850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41863" w:rsidRPr="00F41863" w:rsidRDefault="00D66553" w:rsidP="00D66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55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F41863" w:rsidRPr="00F41863" w:rsidRDefault="00F41863" w:rsidP="00F418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41863" w:rsidRPr="00F41863" w:rsidRDefault="00F41863" w:rsidP="00F418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F41863" w:rsidRDefault="00F41863" w:rsidP="00F41863">
      <w:pPr>
        <w:rPr>
          <w:rFonts w:ascii="Times New Roman" w:hAnsi="Times New Roman" w:cs="Times New Roman"/>
          <w:sz w:val="24"/>
          <w:szCs w:val="24"/>
        </w:rPr>
      </w:pPr>
    </w:p>
    <w:p w:rsidR="00F41863" w:rsidRPr="00D66553" w:rsidRDefault="00F41863">
      <w:pPr>
        <w:rPr>
          <w:rFonts w:ascii="Times New Roman" w:hAnsi="Times New Roman" w:cs="Times New Roman"/>
          <w:sz w:val="24"/>
          <w:szCs w:val="24"/>
        </w:rPr>
      </w:pPr>
    </w:p>
    <w:sectPr w:rsidR="00F41863" w:rsidRPr="00D66553" w:rsidSect="00D635B6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D635B6"/>
    <w:rsid w:val="00060DC2"/>
    <w:rsid w:val="0006216A"/>
    <w:rsid w:val="00083667"/>
    <w:rsid w:val="00146BC6"/>
    <w:rsid w:val="0018657A"/>
    <w:rsid w:val="002A4BBC"/>
    <w:rsid w:val="00335226"/>
    <w:rsid w:val="00392B4A"/>
    <w:rsid w:val="003A5C37"/>
    <w:rsid w:val="003A6FEC"/>
    <w:rsid w:val="003D7B3C"/>
    <w:rsid w:val="003F735D"/>
    <w:rsid w:val="00562773"/>
    <w:rsid w:val="005D0D0F"/>
    <w:rsid w:val="00685BA2"/>
    <w:rsid w:val="006B1F3D"/>
    <w:rsid w:val="00810220"/>
    <w:rsid w:val="00961DB4"/>
    <w:rsid w:val="00A123E2"/>
    <w:rsid w:val="00A34C5F"/>
    <w:rsid w:val="00B0599C"/>
    <w:rsid w:val="00B94BC2"/>
    <w:rsid w:val="00C6396A"/>
    <w:rsid w:val="00CB7B76"/>
    <w:rsid w:val="00D1365E"/>
    <w:rsid w:val="00D635B6"/>
    <w:rsid w:val="00D66553"/>
    <w:rsid w:val="00E50E79"/>
    <w:rsid w:val="00E81B42"/>
    <w:rsid w:val="00EB0E1C"/>
    <w:rsid w:val="00ED05B5"/>
    <w:rsid w:val="00F41863"/>
    <w:rsid w:val="00F53125"/>
    <w:rsid w:val="00F94922"/>
    <w:rsid w:val="00FD6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35D"/>
  </w:style>
  <w:style w:type="paragraph" w:styleId="1">
    <w:name w:val="heading 1"/>
    <w:basedOn w:val="a"/>
    <w:next w:val="a"/>
    <w:link w:val="10"/>
    <w:uiPriority w:val="9"/>
    <w:qFormat/>
    <w:rsid w:val="003F73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3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F73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73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F73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F735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F735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3F735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F73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F73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F73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F73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F73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F73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F73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F73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F73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F73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F7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F7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F7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3F735D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3F735D"/>
    <w:rPr>
      <w:i/>
      <w:iCs/>
    </w:rPr>
  </w:style>
  <w:style w:type="character" w:styleId="a9">
    <w:name w:val="Intense Emphasis"/>
    <w:basedOn w:val="a0"/>
    <w:uiPriority w:val="21"/>
    <w:qFormat/>
    <w:rsid w:val="003F735D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3F735D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F735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F735D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3F73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3F735D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3F735D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3F735D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3F735D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3F735D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3F735D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3F735D"/>
    <w:rPr>
      <w:color w:val="800080" w:themeColor="followedHyperlink"/>
      <w:u w:val="single"/>
    </w:rPr>
  </w:style>
  <w:style w:type="table" w:styleId="af3">
    <w:name w:val="Table Grid"/>
    <w:basedOn w:val="a1"/>
    <w:uiPriority w:val="39"/>
    <w:rsid w:val="00D63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F4186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3"/>
    <w:uiPriority w:val="39"/>
    <w:rsid w:val="00F41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B7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B7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284</TotalTime>
  <Pages>29</Pages>
  <Words>5870</Words>
  <Characters>33463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11</cp:revision>
  <dcterms:created xsi:type="dcterms:W3CDTF">2016-09-05T05:01:00Z</dcterms:created>
  <dcterms:modified xsi:type="dcterms:W3CDTF">2016-10-14T05:34:00Z</dcterms:modified>
</cp:coreProperties>
</file>